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1157" w:rsidRDefault="00AB3A02">
      <w:pPr>
        <w:shd w:val="clear" w:color="auto" w:fill="FFFFFF"/>
        <w:rPr>
          <w:rFonts w:ascii="Times New Roman" w:eastAsia="Times New Roman" w:hAnsi="Times New Roman" w:cs="Times New Roman"/>
        </w:rPr>
      </w:pPr>
      <w:r>
        <w:rPr>
          <w:rFonts w:ascii="Times New Roman" w:eastAsia="Times New Roman" w:hAnsi="Times New Roman" w:cs="Times New Roman"/>
          <w:b/>
        </w:rPr>
        <w:t>FOR IMMEDIATE RELEASE</w:t>
      </w:r>
      <w:r>
        <w:rPr>
          <w:rFonts w:ascii="Times New Roman" w:eastAsia="Times New Roman" w:hAnsi="Times New Roman" w:cs="Times New Roman"/>
        </w:rPr>
        <w:t xml:space="preserve"> </w:t>
      </w:r>
    </w:p>
    <w:p w14:paraId="00000002" w14:textId="77777777" w:rsidR="007A1157" w:rsidRDefault="00AB3A0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03" w14:textId="0CA066AE" w:rsidR="007A1157" w:rsidRDefault="00A94059">
      <w:pPr>
        <w:shd w:val="clear" w:color="auto" w:fill="FFFFFF"/>
        <w:jc w:val="center"/>
        <w:rPr>
          <w:rFonts w:ascii="Times New Roman" w:eastAsia="Times New Roman" w:hAnsi="Times New Roman" w:cs="Times New Roman"/>
        </w:rPr>
      </w:pPr>
      <w:r>
        <w:rPr>
          <w:rFonts w:ascii="Times New Roman" w:eastAsia="Times New Roman" w:hAnsi="Times New Roman" w:cs="Times New Roman"/>
          <w:b/>
          <w:noProof/>
        </w:rPr>
        <w:drawing>
          <wp:inline distT="0" distB="0" distL="0" distR="0" wp14:anchorId="008FC854" wp14:editId="4A88BE19">
            <wp:extent cx="885825" cy="483594"/>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7953" cy="490215"/>
                    </a:xfrm>
                    <a:prstGeom prst="rect">
                      <a:avLst/>
                    </a:prstGeom>
                  </pic:spPr>
                </pic:pic>
              </a:graphicData>
            </a:graphic>
          </wp:inline>
        </w:drawing>
      </w:r>
      <w:r w:rsidR="00AB3A02">
        <w:rPr>
          <w:rFonts w:ascii="Times New Roman" w:eastAsia="Times New Roman" w:hAnsi="Times New Roman" w:cs="Times New Roman"/>
          <w:b/>
        </w:rPr>
        <w:t>USRC and Regional Partners Announce Oyster Harvest Rotational Pilot Program</w:t>
      </w:r>
    </w:p>
    <w:p w14:paraId="00000004" w14:textId="77777777" w:rsidR="007A1157" w:rsidRDefault="00AB3A02">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61D1A28E" w:rsidR="007A1157" w:rsidRDefault="00AB3A02">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Chestertown, Md. (October </w:t>
      </w:r>
      <w:r w:rsidR="00910588">
        <w:rPr>
          <w:rFonts w:ascii="Times New Roman" w:eastAsia="Times New Roman" w:hAnsi="Times New Roman" w:cs="Times New Roman"/>
          <w:b/>
        </w:rPr>
        <w:t>25</w:t>
      </w:r>
      <w:r>
        <w:rPr>
          <w:rFonts w:ascii="Times New Roman" w:eastAsia="Times New Roman" w:hAnsi="Times New Roman" w:cs="Times New Roman"/>
          <w:b/>
        </w:rPr>
        <w:t>, 2021)</w:t>
      </w:r>
      <w:r>
        <w:rPr>
          <w:rFonts w:ascii="Times New Roman" w:eastAsia="Times New Roman" w:hAnsi="Times New Roman" w:cs="Times New Roman"/>
        </w:rPr>
        <w:t xml:space="preserve"> - The Upper Shore Regional Council (USRC), in partnership with the Kent County and Queen Anne’s County Oyster Committees and the Maryland Department of Natural Resources (DNR), is pleased to announce its Oyster Harvest Rotational Pilot Program.</w:t>
      </w:r>
      <w:r>
        <w:rPr>
          <w:rFonts w:ascii="Times New Roman" w:eastAsia="Times New Roman" w:hAnsi="Times New Roman" w:cs="Times New Roman"/>
          <w:b/>
        </w:rPr>
        <w:t xml:space="preserve"> </w:t>
      </w:r>
      <w:r>
        <w:rPr>
          <w:rFonts w:ascii="Times New Roman" w:eastAsia="Times New Roman" w:hAnsi="Times New Roman" w:cs="Times New Roman"/>
        </w:rPr>
        <w:t xml:space="preserve">Bolstering the economic and ecological sustainability of the region, approximately 14 million </w:t>
      </w:r>
      <w:proofErr w:type="gramStart"/>
      <w:r>
        <w:rPr>
          <w:rFonts w:ascii="Times New Roman" w:eastAsia="Times New Roman" w:hAnsi="Times New Roman" w:cs="Times New Roman"/>
        </w:rPr>
        <w:t>oyster</w:t>
      </w:r>
      <w:proofErr w:type="gramEnd"/>
      <w:r>
        <w:rPr>
          <w:rFonts w:ascii="Times New Roman" w:eastAsia="Times New Roman" w:hAnsi="Times New Roman" w:cs="Times New Roman"/>
        </w:rPr>
        <w:t xml:space="preserve"> spat (oyster larvae) have been planted in a 4.5-acre section of water in the region. The initiative aims to create a self-sustaining oyster program to benefit commercial watermen and the aquatic ecosystem.</w:t>
      </w:r>
    </w:p>
    <w:p w14:paraId="00000006" w14:textId="77777777" w:rsidR="007A1157" w:rsidRDefault="007A1157">
      <w:pPr>
        <w:shd w:val="clear" w:color="auto" w:fill="FFFFFF"/>
        <w:rPr>
          <w:rFonts w:ascii="Times New Roman" w:eastAsia="Times New Roman" w:hAnsi="Times New Roman" w:cs="Times New Roman"/>
        </w:rPr>
      </w:pPr>
    </w:p>
    <w:p w14:paraId="00000007" w14:textId="77777777" w:rsidR="007A1157" w:rsidRDefault="00AB3A0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Commercial fishing is a </w:t>
      </w:r>
      <w:proofErr w:type="gramStart"/>
      <w:r>
        <w:rPr>
          <w:rFonts w:ascii="Times New Roman" w:eastAsia="Times New Roman" w:hAnsi="Times New Roman" w:cs="Times New Roman"/>
        </w:rPr>
        <w:t>$5 million dollar</w:t>
      </w:r>
      <w:proofErr w:type="gramEnd"/>
      <w:r>
        <w:rPr>
          <w:rFonts w:ascii="Times New Roman" w:eastAsia="Times New Roman" w:hAnsi="Times New Roman" w:cs="Times New Roman"/>
        </w:rPr>
        <w:t xml:space="preserve"> annual industry sector along Maryland’s Eastern Shore. Given its importance to the region, Jason Ruth, co-owner of Harris Seafood Co., who assisted with design and planting, hopes the project will generate revenues for watermen and pride in the waters that sustain them.</w:t>
      </w:r>
    </w:p>
    <w:p w14:paraId="00000008" w14:textId="77777777" w:rsidR="007A1157" w:rsidRDefault="007A1157">
      <w:pPr>
        <w:shd w:val="clear" w:color="auto" w:fill="FFFFFF"/>
        <w:rPr>
          <w:rFonts w:ascii="Times New Roman" w:eastAsia="Times New Roman" w:hAnsi="Times New Roman" w:cs="Times New Roman"/>
        </w:rPr>
      </w:pPr>
    </w:p>
    <w:p w14:paraId="00000009" w14:textId="77777777" w:rsidR="007A1157" w:rsidRDefault="00AB3A0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“The USRC project will help advance a new process for watermen to take a greater responsibility in maintaining a biomass of oysters while being able to be financially stable at the same time,” Ruth observed. </w:t>
      </w:r>
    </w:p>
    <w:p w14:paraId="0000000A" w14:textId="77777777" w:rsidR="007A1157" w:rsidRDefault="007A1157">
      <w:pPr>
        <w:shd w:val="clear" w:color="auto" w:fill="FFFFFF"/>
        <w:rPr>
          <w:rFonts w:ascii="Times New Roman" w:eastAsia="Times New Roman" w:hAnsi="Times New Roman" w:cs="Times New Roman"/>
        </w:rPr>
      </w:pPr>
    </w:p>
    <w:p w14:paraId="0000000B" w14:textId="77777777" w:rsidR="007A1157" w:rsidRDefault="00AB3A0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Funds generated from the first spat will fund the next set of spat plantings, eventually resulting in a self-sustaining oyster population. In recent decades, oyster populations have declined, due to overharvesting, pollution, and disease. As habitats for fish and crabs, oyster reefs provide nourishment and natural protection from predators. By creating new harvests and reefs, the program will restore the vitality of the ecosystem. </w:t>
      </w:r>
    </w:p>
    <w:p w14:paraId="0000000C" w14:textId="77777777" w:rsidR="007A1157" w:rsidRDefault="007A1157">
      <w:pPr>
        <w:shd w:val="clear" w:color="auto" w:fill="FFFFFF"/>
        <w:rPr>
          <w:rFonts w:ascii="Times New Roman" w:eastAsia="Times New Roman" w:hAnsi="Times New Roman" w:cs="Times New Roman"/>
        </w:rPr>
      </w:pPr>
    </w:p>
    <w:p w14:paraId="0000000D" w14:textId="77777777" w:rsidR="007A1157" w:rsidRDefault="00AB3A02">
      <w:pPr>
        <w:shd w:val="clear" w:color="auto" w:fill="FFFFFF"/>
        <w:rPr>
          <w:rFonts w:ascii="Times New Roman" w:eastAsia="Times New Roman" w:hAnsi="Times New Roman" w:cs="Times New Roman"/>
          <w:color w:val="222222"/>
          <w:highlight w:val="white"/>
        </w:rPr>
      </w:pPr>
      <w:r>
        <w:rPr>
          <w:rFonts w:ascii="Times New Roman" w:eastAsia="Times New Roman" w:hAnsi="Times New Roman" w:cs="Times New Roman"/>
        </w:rPr>
        <w:t xml:space="preserve">Christopher Judy, Director of the Shellfish Division for the Maryland DNR, emphasizes the project’s benefit to local waters. </w:t>
      </w:r>
      <w:r>
        <w:rPr>
          <w:rFonts w:ascii="Times New Roman" w:eastAsia="Times New Roman" w:hAnsi="Times New Roman" w:cs="Times New Roman"/>
          <w:color w:val="222222"/>
          <w:highlight w:val="white"/>
        </w:rPr>
        <w:t>“There is a definite impact for both the Chester River and the local oystermen,” he noted. “The oysters planted on Coopers Hill will grow and enhance the oyster bar community of fish and a variety of invertebrates—worms, mud crabs, and shrimp included.”</w:t>
      </w:r>
    </w:p>
    <w:p w14:paraId="0000000E" w14:textId="77777777" w:rsidR="007A1157" w:rsidRDefault="007A1157">
      <w:pPr>
        <w:shd w:val="clear" w:color="auto" w:fill="FFFFFF"/>
        <w:rPr>
          <w:rFonts w:ascii="Times New Roman" w:eastAsia="Times New Roman" w:hAnsi="Times New Roman" w:cs="Times New Roman"/>
          <w:color w:val="222222"/>
          <w:highlight w:val="white"/>
        </w:rPr>
      </w:pPr>
    </w:p>
    <w:p w14:paraId="0000000F" w14:textId="77777777" w:rsidR="007A1157" w:rsidRDefault="00AB3A0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This collaboration between state, regional, county, and commercial partners </w:t>
      </w:r>
      <w:proofErr w:type="gramStart"/>
      <w:r>
        <w:rPr>
          <w:rFonts w:ascii="Times New Roman" w:eastAsia="Times New Roman" w:hAnsi="Times New Roman" w:cs="Times New Roman"/>
        </w:rPr>
        <w:t>strives</w:t>
      </w:r>
      <w:proofErr w:type="gramEnd"/>
      <w:r>
        <w:rPr>
          <w:rFonts w:ascii="Times New Roman" w:eastAsia="Times New Roman" w:hAnsi="Times New Roman" w:cs="Times New Roman"/>
        </w:rPr>
        <w:t xml:space="preserve"> to make the oyster industry strong and habitats healthy.</w:t>
      </w:r>
    </w:p>
    <w:p w14:paraId="00000010" w14:textId="77777777" w:rsidR="007A1157" w:rsidRDefault="007A1157">
      <w:pPr>
        <w:shd w:val="clear" w:color="auto" w:fill="FFFFFF"/>
        <w:rPr>
          <w:rFonts w:ascii="Times New Roman" w:eastAsia="Times New Roman" w:hAnsi="Times New Roman" w:cs="Times New Roman"/>
        </w:rPr>
      </w:pPr>
    </w:p>
    <w:p w14:paraId="00000011" w14:textId="77777777" w:rsidR="007A1157" w:rsidRDefault="00AB3A0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“This partnership brings together expertise and resources for the benefit of our waters—and our watermen,” said Susan O’Neill, Executive Director </w:t>
      </w:r>
      <w:proofErr w:type="gramStart"/>
      <w:r>
        <w:rPr>
          <w:rFonts w:ascii="Times New Roman" w:eastAsia="Times New Roman" w:hAnsi="Times New Roman" w:cs="Times New Roman"/>
        </w:rPr>
        <w:t>of  USRC</w:t>
      </w:r>
      <w:proofErr w:type="gramEnd"/>
      <w:r>
        <w:rPr>
          <w:rFonts w:ascii="Times New Roman" w:eastAsia="Times New Roman" w:hAnsi="Times New Roman" w:cs="Times New Roman"/>
        </w:rPr>
        <w:t>. “When we combine efficiencies and ideas, we can solve regional challenges.”</w:t>
      </w:r>
    </w:p>
    <w:p w14:paraId="00000012" w14:textId="77777777" w:rsidR="007A1157" w:rsidRDefault="007A1157">
      <w:pPr>
        <w:shd w:val="clear" w:color="auto" w:fill="FFFFFF"/>
        <w:rPr>
          <w:rFonts w:ascii="Times New Roman" w:eastAsia="Times New Roman" w:hAnsi="Times New Roman" w:cs="Times New Roman"/>
        </w:rPr>
      </w:pPr>
    </w:p>
    <w:p w14:paraId="00000013" w14:textId="77777777" w:rsidR="007A1157" w:rsidRDefault="00AB3A02">
      <w:pPr>
        <w:shd w:val="clear" w:color="auto" w:fill="FFFFFF"/>
        <w:rPr>
          <w:rFonts w:ascii="Times New Roman" w:eastAsia="Times New Roman" w:hAnsi="Times New Roman" w:cs="Times New Roman"/>
          <w:color w:val="222222"/>
          <w:highlight w:val="white"/>
        </w:rPr>
      </w:pPr>
      <w:r>
        <w:rPr>
          <w:rFonts w:ascii="Times New Roman" w:eastAsia="Times New Roman" w:hAnsi="Times New Roman" w:cs="Times New Roman"/>
        </w:rPr>
        <w:t>Christopher Judy agreed. “</w:t>
      </w:r>
      <w:r>
        <w:rPr>
          <w:rFonts w:ascii="Times New Roman" w:eastAsia="Times New Roman" w:hAnsi="Times New Roman" w:cs="Times New Roman"/>
          <w:color w:val="222222"/>
          <w:highlight w:val="white"/>
        </w:rPr>
        <w:t>The project is an example for others, showing how groups can work together to develop projects with both ecological and economic benefits. It doesn’t have to be a situation of ‘either/or,’ or ‘my way or the highway.’ It can be a team effort with diverse benefits.”</w:t>
      </w:r>
    </w:p>
    <w:p w14:paraId="00000014" w14:textId="77777777" w:rsidR="007A1157" w:rsidRDefault="007A1157">
      <w:pPr>
        <w:shd w:val="clear" w:color="auto" w:fill="FFFFFF"/>
        <w:rPr>
          <w:rFonts w:ascii="Times New Roman" w:eastAsia="Times New Roman" w:hAnsi="Times New Roman" w:cs="Times New Roman"/>
          <w:color w:val="222222"/>
          <w:highlight w:val="white"/>
        </w:rPr>
      </w:pPr>
    </w:p>
    <w:p w14:paraId="00000015" w14:textId="77777777" w:rsidR="007A1157" w:rsidRDefault="00AB3A02">
      <w:pPr>
        <w:shd w:val="clear" w:color="auto" w:fill="FFFFFF"/>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For updates on the Oyster Harvest Pilot Program, please visit the USRC</w:t>
      </w:r>
      <w:hyperlink r:id="rId5">
        <w:r>
          <w:rPr>
            <w:rFonts w:ascii="Times New Roman" w:eastAsia="Times New Roman" w:hAnsi="Times New Roman" w:cs="Times New Roman"/>
            <w:color w:val="1155CC"/>
            <w:highlight w:val="white"/>
            <w:u w:val="single"/>
          </w:rPr>
          <w:t xml:space="preserve"> website</w:t>
        </w:r>
      </w:hyperlink>
      <w:r>
        <w:rPr>
          <w:rFonts w:ascii="Times New Roman" w:eastAsia="Times New Roman" w:hAnsi="Times New Roman" w:cs="Times New Roman"/>
          <w:color w:val="222222"/>
          <w:highlight w:val="white"/>
        </w:rPr>
        <w:t>.</w:t>
      </w:r>
    </w:p>
    <w:p w14:paraId="00000016" w14:textId="77777777" w:rsidR="007A1157" w:rsidRDefault="007A1157">
      <w:pPr>
        <w:shd w:val="clear" w:color="auto" w:fill="FFFFFF"/>
        <w:rPr>
          <w:rFonts w:ascii="Times New Roman" w:eastAsia="Times New Roman" w:hAnsi="Times New Roman" w:cs="Times New Roman"/>
          <w:color w:val="222222"/>
          <w:highlight w:val="white"/>
        </w:rPr>
      </w:pPr>
    </w:p>
    <w:p w14:paraId="00000017" w14:textId="77777777" w:rsidR="007A1157" w:rsidRDefault="00AB3A02">
      <w:pPr>
        <w:shd w:val="clear" w:color="auto" w:fill="FFFFFF"/>
        <w:jc w:val="cente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w:t>
      </w:r>
    </w:p>
    <w:p w14:paraId="00000018" w14:textId="77777777" w:rsidR="007A1157" w:rsidRDefault="007A1157">
      <w:pPr>
        <w:shd w:val="clear" w:color="auto" w:fill="FFFFFF"/>
        <w:rPr>
          <w:rFonts w:ascii="Times New Roman" w:eastAsia="Times New Roman" w:hAnsi="Times New Roman" w:cs="Times New Roman"/>
        </w:rPr>
      </w:pPr>
    </w:p>
    <w:p w14:paraId="00000019" w14:textId="77777777" w:rsidR="007A1157" w:rsidRDefault="007A1157">
      <w:pPr>
        <w:shd w:val="clear" w:color="auto" w:fill="FFFFFF"/>
        <w:rPr>
          <w:rFonts w:ascii="Times New Roman" w:eastAsia="Times New Roman" w:hAnsi="Times New Roman" w:cs="Times New Roman"/>
          <w:b/>
        </w:rPr>
      </w:pPr>
    </w:p>
    <w:p w14:paraId="0000001A" w14:textId="77777777" w:rsidR="007A1157" w:rsidRDefault="00AB3A02">
      <w:pPr>
        <w:shd w:val="clear" w:color="auto" w:fill="FFFFFF"/>
        <w:rPr>
          <w:rFonts w:ascii="Times New Roman" w:eastAsia="Times New Roman" w:hAnsi="Times New Roman" w:cs="Times New Roman"/>
        </w:rPr>
      </w:pPr>
      <w:r>
        <w:rPr>
          <w:rFonts w:ascii="Times New Roman" w:eastAsia="Times New Roman" w:hAnsi="Times New Roman" w:cs="Times New Roman"/>
          <w:b/>
        </w:rPr>
        <w:t>About the Upper Shore Regional Council</w:t>
      </w:r>
      <w:r>
        <w:rPr>
          <w:rFonts w:ascii="Times New Roman" w:eastAsia="Times New Roman" w:hAnsi="Times New Roman" w:cs="Times New Roman"/>
        </w:rPr>
        <w:t xml:space="preserve"> </w:t>
      </w:r>
    </w:p>
    <w:p w14:paraId="0000001B" w14:textId="77777777" w:rsidR="007A1157" w:rsidRDefault="00AB3A0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Since 2003, the Upper Shore Regional Council (USRC) has fostered planning and development in Cecil, Kent, and Queen Anne’s counties. USRC affords federal, state, county, and local governments a regional forum to identify issues and opportunities. USRC plans and implements programs to improve the quality of life in the Upper Shore Region of Maryland. </w:t>
      </w:r>
    </w:p>
    <w:p w14:paraId="0000001C" w14:textId="77777777" w:rsidR="007A1157" w:rsidRDefault="007A1157">
      <w:pPr>
        <w:shd w:val="clear" w:color="auto" w:fill="FFFFFF"/>
        <w:rPr>
          <w:rFonts w:ascii="Times New Roman" w:eastAsia="Times New Roman" w:hAnsi="Times New Roman" w:cs="Times New Roman"/>
        </w:rPr>
      </w:pPr>
    </w:p>
    <w:p w14:paraId="0000001D" w14:textId="77777777" w:rsidR="007A1157" w:rsidRDefault="00AB3A02">
      <w:pPr>
        <w:shd w:val="clear" w:color="auto" w:fill="FFFFFF"/>
        <w:rPr>
          <w:rFonts w:ascii="Times New Roman" w:eastAsia="Times New Roman" w:hAnsi="Times New Roman" w:cs="Times New Roman"/>
          <w:b/>
        </w:rPr>
      </w:pPr>
      <w:r>
        <w:rPr>
          <w:rFonts w:ascii="Times New Roman" w:eastAsia="Times New Roman" w:hAnsi="Times New Roman" w:cs="Times New Roman"/>
          <w:b/>
        </w:rPr>
        <w:t>IMAGE</w:t>
      </w:r>
    </w:p>
    <w:p w14:paraId="0000001E" w14:textId="584D6EE8" w:rsidR="007A1157" w:rsidRDefault="00874826">
      <w:pPr>
        <w:shd w:val="clear" w:color="auto" w:fill="FFFFFF"/>
        <w:rPr>
          <w:rFonts w:ascii="Times New Roman" w:eastAsia="Times New Roman" w:hAnsi="Times New Roman" w:cs="Times New Roman"/>
          <w:color w:val="222222"/>
        </w:rPr>
      </w:pPr>
      <w:hyperlink r:id="rId6">
        <w:r w:rsidR="00AB3A02">
          <w:rPr>
            <w:rFonts w:ascii="Times New Roman" w:eastAsia="Times New Roman" w:hAnsi="Times New Roman" w:cs="Times New Roman"/>
            <w:color w:val="1155CC"/>
            <w:highlight w:val="white"/>
            <w:u w:val="single"/>
          </w:rPr>
          <w:t>https://www.dropbox.com/s/eu8k3qplnchjfu7/PICT1935.JPG?dl=0</w:t>
        </w:r>
      </w:hyperlink>
      <w:r w:rsidR="00AB3A02">
        <w:rPr>
          <w:rFonts w:ascii="Times New Roman" w:eastAsia="Times New Roman" w:hAnsi="Times New Roman" w:cs="Times New Roman"/>
          <w:color w:val="222222"/>
          <w:highlight w:val="white"/>
        </w:rPr>
        <w:t xml:space="preserve"> </w:t>
      </w:r>
    </w:p>
    <w:p w14:paraId="2DA48FDA" w14:textId="1D2F624F" w:rsidR="00910588" w:rsidRDefault="00910588">
      <w:pPr>
        <w:shd w:val="clear" w:color="auto" w:fill="FFFFFF"/>
        <w:rPr>
          <w:rFonts w:ascii="Times New Roman" w:eastAsia="Times New Roman" w:hAnsi="Times New Roman" w:cs="Times New Roman"/>
          <w:color w:val="222222"/>
        </w:rPr>
      </w:pPr>
    </w:p>
    <w:p w14:paraId="3DDB2872" w14:textId="2F5AD32A" w:rsidR="00910588" w:rsidRDefault="00874826">
      <w:pPr>
        <w:shd w:val="clear" w:color="auto" w:fill="FFFFFF"/>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A63C9C6" wp14:editId="5F2AF81A">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000001F" w14:textId="77777777" w:rsidR="007A1157" w:rsidRDefault="00AB3A0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20" w14:textId="77777777" w:rsidR="007A1157" w:rsidRDefault="00AB3A02">
      <w:pPr>
        <w:shd w:val="clear" w:color="auto" w:fill="FFFFFF"/>
        <w:rPr>
          <w:rFonts w:ascii="Times New Roman" w:eastAsia="Times New Roman" w:hAnsi="Times New Roman" w:cs="Times New Roman"/>
        </w:rPr>
      </w:pPr>
      <w:r>
        <w:rPr>
          <w:rFonts w:ascii="Times New Roman" w:eastAsia="Times New Roman" w:hAnsi="Times New Roman" w:cs="Times New Roman"/>
          <w:b/>
        </w:rPr>
        <w:t>Media Contact</w:t>
      </w:r>
      <w:r>
        <w:rPr>
          <w:rFonts w:ascii="Times New Roman" w:eastAsia="Times New Roman" w:hAnsi="Times New Roman" w:cs="Times New Roman"/>
        </w:rPr>
        <w:t xml:space="preserve"> </w:t>
      </w:r>
    </w:p>
    <w:p w14:paraId="00000021" w14:textId="77777777" w:rsidR="007A1157" w:rsidRDefault="00AB3A0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Ellen Buchanan </w:t>
      </w:r>
    </w:p>
    <w:p w14:paraId="00000022" w14:textId="77777777" w:rsidR="007A1157" w:rsidRDefault="00AB3A02">
      <w:pPr>
        <w:shd w:val="clear" w:color="auto" w:fill="FFFFFF"/>
        <w:rPr>
          <w:rFonts w:ascii="Times New Roman" w:eastAsia="Times New Roman" w:hAnsi="Times New Roman" w:cs="Times New Roman"/>
          <w:color w:val="1155CC"/>
        </w:rPr>
      </w:pPr>
      <w:r>
        <w:rPr>
          <w:rFonts w:ascii="Times New Roman" w:eastAsia="Times New Roman" w:hAnsi="Times New Roman" w:cs="Times New Roman"/>
          <w:color w:val="1155CC"/>
        </w:rPr>
        <w:t xml:space="preserve">Ellen@platinumpr.com </w:t>
      </w:r>
    </w:p>
    <w:p w14:paraId="00000023" w14:textId="77777777" w:rsidR="007A1157" w:rsidRDefault="00AB3A0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301-360-3506, ext. 104 </w:t>
      </w:r>
    </w:p>
    <w:p w14:paraId="00000024" w14:textId="77777777" w:rsidR="007A1157" w:rsidRDefault="007A1157">
      <w:pPr>
        <w:shd w:val="clear" w:color="auto" w:fill="FFFFFF"/>
        <w:rPr>
          <w:rFonts w:ascii="Times New Roman" w:eastAsia="Times New Roman" w:hAnsi="Times New Roman" w:cs="Times New Roman"/>
        </w:rPr>
      </w:pPr>
    </w:p>
    <w:p w14:paraId="00000026" w14:textId="77777777" w:rsidR="007A1157" w:rsidRDefault="007A1157"/>
    <w:sectPr w:rsidR="007A11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57"/>
    <w:rsid w:val="007A1157"/>
    <w:rsid w:val="00874826"/>
    <w:rsid w:val="00910588"/>
    <w:rsid w:val="00A94059"/>
    <w:rsid w:val="00AB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9908"/>
  <w15:docId w15:val="{1616D18E-4DB4-40E2-ABD3-0950962A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eu8k3qplnchjfu7/PICT1935.JPG?dl=0" TargetMode="External"/><Relationship Id="rId5" Type="http://schemas.openxmlformats.org/officeDocument/2006/relationships/hyperlink" Target="https://usrcmd.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Palmer</dc:creator>
  <cp:lastModifiedBy>Janice Palmer</cp:lastModifiedBy>
  <cp:revision>4</cp:revision>
  <dcterms:created xsi:type="dcterms:W3CDTF">2021-10-21T16:45:00Z</dcterms:created>
  <dcterms:modified xsi:type="dcterms:W3CDTF">2021-10-25T17:19:00Z</dcterms:modified>
</cp:coreProperties>
</file>